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68" w:rsidRDefault="00CE3B68" w:rsidP="00FC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57">
        <w:rPr>
          <w:rFonts w:ascii="Times New Roman" w:hAnsi="Times New Roman" w:cs="Times New Roman"/>
          <w:b/>
          <w:sz w:val="28"/>
          <w:szCs w:val="28"/>
        </w:rPr>
        <w:t>Правила проведения  Акции</w:t>
      </w:r>
    </w:p>
    <w:p w:rsidR="009D02B3" w:rsidRPr="005F2684" w:rsidRDefault="00CE3B68" w:rsidP="00FC27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2684">
        <w:rPr>
          <w:rFonts w:ascii="Times New Roman" w:hAnsi="Times New Roman" w:cs="Times New Roman"/>
          <w:b/>
          <w:sz w:val="24"/>
          <w:szCs w:val="24"/>
        </w:rPr>
        <w:t>Наименование  Акции:</w:t>
      </w:r>
      <w:r w:rsidRPr="005F2684">
        <w:rPr>
          <w:rFonts w:ascii="Times New Roman" w:hAnsi="Times New Roman" w:cs="Times New Roman"/>
          <w:sz w:val="24"/>
          <w:szCs w:val="24"/>
        </w:rPr>
        <w:t xml:space="preserve"> «</w:t>
      </w:r>
      <w:r w:rsidR="007A512C" w:rsidRPr="005F2684">
        <w:rPr>
          <w:rFonts w:ascii="Times New Roman" w:hAnsi="Times New Roman" w:cs="Times New Roman"/>
          <w:sz w:val="24"/>
          <w:szCs w:val="24"/>
        </w:rPr>
        <w:t>Уральский продукт</w:t>
      </w:r>
      <w:r w:rsidR="00113799">
        <w:rPr>
          <w:rFonts w:ascii="Times New Roman" w:hAnsi="Times New Roman" w:cs="Times New Roman"/>
          <w:sz w:val="24"/>
          <w:szCs w:val="24"/>
        </w:rPr>
        <w:t xml:space="preserve"> со </w:t>
      </w:r>
      <w:r w:rsidR="005F2684" w:rsidRPr="005F2684">
        <w:rPr>
          <w:rFonts w:ascii="Times New Roman" w:hAnsi="Times New Roman" w:cs="Times New Roman"/>
          <w:sz w:val="24"/>
          <w:szCs w:val="24"/>
        </w:rPr>
        <w:t>скидк</w:t>
      </w:r>
      <w:r w:rsidR="00113799">
        <w:rPr>
          <w:rFonts w:ascii="Times New Roman" w:hAnsi="Times New Roman" w:cs="Times New Roman"/>
          <w:sz w:val="24"/>
          <w:szCs w:val="24"/>
        </w:rPr>
        <w:t>ой</w:t>
      </w:r>
      <w:r w:rsidR="005F2684" w:rsidRPr="005F2684">
        <w:rPr>
          <w:rFonts w:ascii="Times New Roman" w:hAnsi="Times New Roman" w:cs="Times New Roman"/>
          <w:sz w:val="24"/>
          <w:szCs w:val="24"/>
        </w:rPr>
        <w:t xml:space="preserve"> </w:t>
      </w:r>
      <w:r w:rsidR="007A512C" w:rsidRPr="005F2684">
        <w:rPr>
          <w:rFonts w:ascii="Times New Roman" w:hAnsi="Times New Roman" w:cs="Times New Roman"/>
        </w:rPr>
        <w:t>до 5</w:t>
      </w:r>
      <w:r w:rsidRPr="005F2684">
        <w:rPr>
          <w:rFonts w:ascii="Times New Roman" w:hAnsi="Times New Roman" w:cs="Times New Roman"/>
        </w:rPr>
        <w:t>0%</w:t>
      </w:r>
      <w:r w:rsidR="00113799">
        <w:rPr>
          <w:rFonts w:ascii="Times New Roman" w:hAnsi="Times New Roman" w:cs="Times New Roman"/>
        </w:rPr>
        <w:t>»</w:t>
      </w:r>
      <w:r w:rsidR="005F2684" w:rsidRPr="005F2684">
        <w:rPr>
          <w:rFonts w:ascii="Times New Roman" w:hAnsi="Times New Roman" w:cs="Times New Roman"/>
        </w:rPr>
        <w:t>.</w:t>
      </w:r>
    </w:p>
    <w:p w:rsidR="005F2684" w:rsidRDefault="005F2684" w:rsidP="00FC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684" w:rsidRPr="005F2684" w:rsidRDefault="005F2684" w:rsidP="00FC27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АЗС участвующие в Акции: </w:t>
      </w:r>
    </w:p>
    <w:p w:rsidR="005F2684" w:rsidRPr="00CE3B68" w:rsidRDefault="005F2684" w:rsidP="00FC274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3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АЗС 2 г. Челябинск, ул. Молодогвардейцев, 2Б</w:t>
      </w:r>
    </w:p>
    <w:p w:rsidR="005F2684" w:rsidRDefault="005F2684" w:rsidP="00FC27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АЗС 4 г. Челябинск, Свердловский тракт, 3/1</w:t>
      </w:r>
    </w:p>
    <w:p w:rsidR="007409DA" w:rsidRDefault="007409DA" w:rsidP="00FC27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684" w:rsidRDefault="005F2684" w:rsidP="00FC27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Период: </w:t>
      </w:r>
      <w:r w:rsidRPr="005F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5F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45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5F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1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F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до окончания то</w:t>
      </w:r>
      <w:r w:rsidR="0011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</w:t>
      </w:r>
      <w:r w:rsidR="00B5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акции</w:t>
      </w:r>
      <w:r w:rsidR="0011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случае, окончания </w:t>
      </w:r>
      <w:r w:rsidRPr="005F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 по Акции, фишки аннулируются и считаются не действительными.</w:t>
      </w:r>
    </w:p>
    <w:p w:rsidR="007409DA" w:rsidRDefault="007409DA" w:rsidP="007409D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D16" w:rsidRPr="00890AE0" w:rsidRDefault="00B54D16" w:rsidP="00FC27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участвующий в Акции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система скидок:</w:t>
      </w:r>
    </w:p>
    <w:tbl>
      <w:tblPr>
        <w:tblW w:w="10349" w:type="dxa"/>
        <w:tblInd w:w="-743" w:type="dxa"/>
        <w:tblLayout w:type="fixed"/>
        <w:tblLook w:val="04A0"/>
      </w:tblPr>
      <w:tblGrid>
        <w:gridCol w:w="4962"/>
        <w:gridCol w:w="1418"/>
        <w:gridCol w:w="793"/>
        <w:gridCol w:w="794"/>
        <w:gridCol w:w="794"/>
        <w:gridCol w:w="794"/>
        <w:gridCol w:w="794"/>
      </w:tblGrid>
      <w:tr w:rsidR="00890AE0" w:rsidRPr="00890AE0" w:rsidTr="00890AE0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E0" w:rsidRPr="00890AE0" w:rsidRDefault="00890AE0" w:rsidP="0089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AE0" w:rsidRPr="00890AE0" w:rsidRDefault="00890AE0" w:rsidP="0089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Розничная цена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89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- </w:t>
            </w:r>
            <w:r w:rsidRPr="00890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89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  <w:r w:rsidRPr="00890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89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  <w:r w:rsidRPr="00890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89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  <w:r w:rsidRPr="00890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89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  <w:r w:rsidRPr="00890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50%</w:t>
            </w:r>
          </w:p>
        </w:tc>
      </w:tr>
      <w:tr w:rsidR="00890AE0" w:rsidRPr="00890AE0" w:rsidTr="00890AE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lang w:eastAsia="ru-RU"/>
              </w:rPr>
              <w:t xml:space="preserve">Мёд Башкирский 2019  275гр.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890AE0" w:rsidRPr="00890AE0" w:rsidTr="00890AE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lang w:eastAsia="ru-RU"/>
              </w:rPr>
              <w:t>Варенье из сосновых шишек на березовом соке  265гр.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890AE0" w:rsidRPr="00890AE0" w:rsidTr="00890AE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lang w:eastAsia="ru-RU"/>
              </w:rPr>
              <w:t>Варенье из облепихи  275гр.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890AE0" w:rsidRPr="00890AE0" w:rsidTr="00890AE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lang w:eastAsia="ru-RU"/>
              </w:rPr>
              <w:t>Варенье из черники  275гр.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890AE0" w:rsidRPr="00890AE0" w:rsidTr="00890AE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lang w:eastAsia="ru-RU"/>
              </w:rPr>
              <w:t>Варенье из брусники   160гр.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890AE0" w:rsidRPr="00890AE0" w:rsidTr="00890AE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0AE0">
              <w:rPr>
                <w:rFonts w:ascii="Times New Roman" w:eastAsia="Times New Roman" w:hAnsi="Times New Roman" w:cs="Times New Roman"/>
                <w:lang w:eastAsia="ru-RU"/>
              </w:rPr>
              <w:t>Клюква</w:t>
            </w:r>
            <w:proofErr w:type="gramEnd"/>
            <w:r w:rsidRPr="00890AE0">
              <w:rPr>
                <w:rFonts w:ascii="Times New Roman" w:eastAsia="Times New Roman" w:hAnsi="Times New Roman" w:cs="Times New Roman"/>
                <w:lang w:eastAsia="ru-RU"/>
              </w:rPr>
              <w:t xml:space="preserve"> протертая с сахаром  160гр.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890AE0" w:rsidRPr="00890AE0" w:rsidTr="00890AE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lang w:eastAsia="ru-RU"/>
              </w:rPr>
              <w:t>Иван чай  40гр.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E0" w:rsidRPr="00890AE0" w:rsidRDefault="00890AE0" w:rsidP="00AE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</w:tbl>
    <w:p w:rsidR="00B54D16" w:rsidRPr="005F2684" w:rsidRDefault="00B54D16" w:rsidP="00B54D1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799" w:rsidRPr="00113799" w:rsidRDefault="00113799" w:rsidP="00FC27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Акции: </w:t>
      </w:r>
    </w:p>
    <w:p w:rsidR="00113799" w:rsidRDefault="00113799" w:rsidP="00FC27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Приобретая топливо и/или сопутствующие товары магазина, клиент получает от сотрудника АЗС купон и фишки  за каждые 500 руб. в чеке.</w:t>
      </w:r>
    </w:p>
    <w:p w:rsidR="00113799" w:rsidRDefault="00113799" w:rsidP="00FC27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Собрав необходимое количество фишек, клиент может приобрести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со скидкой до 5</w:t>
      </w:r>
      <w:r w:rsidRPr="00CE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одному купону в одном чеке может быть </w:t>
      </w:r>
      <w:r w:rsidR="00FC2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товар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акции.</w:t>
      </w:r>
    </w:p>
    <w:p w:rsidR="00113799" w:rsidRPr="00113799" w:rsidRDefault="00113799" w:rsidP="00FC27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бонусы могут быть использованные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покупке товара по акции, но не менее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CE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денежными средствами.</w:t>
      </w:r>
    </w:p>
    <w:p w:rsidR="005F2684" w:rsidRPr="00113799" w:rsidRDefault="005F2684" w:rsidP="00FC27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3799" w:rsidRPr="005F2684" w:rsidRDefault="00113799" w:rsidP="0011379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3B68" w:rsidRDefault="00CE3B68"/>
    <w:p w:rsidR="00815B71" w:rsidRDefault="00815B71"/>
    <w:p w:rsidR="00815B71" w:rsidRDefault="00815B71"/>
    <w:sectPr w:rsidR="00815B71" w:rsidSect="009D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3FA"/>
    <w:multiLevelType w:val="multilevel"/>
    <w:tmpl w:val="41F24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311E1765"/>
    <w:multiLevelType w:val="hybridMultilevel"/>
    <w:tmpl w:val="C50E4A3C"/>
    <w:lvl w:ilvl="0" w:tplc="2C147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1228"/>
    <w:multiLevelType w:val="hybridMultilevel"/>
    <w:tmpl w:val="7F6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68"/>
    <w:rsid w:val="00111B31"/>
    <w:rsid w:val="00113799"/>
    <w:rsid w:val="001435C3"/>
    <w:rsid w:val="0031672B"/>
    <w:rsid w:val="003C00B5"/>
    <w:rsid w:val="004A5F69"/>
    <w:rsid w:val="005A4695"/>
    <w:rsid w:val="005F2684"/>
    <w:rsid w:val="00627D34"/>
    <w:rsid w:val="00664E7C"/>
    <w:rsid w:val="007409DA"/>
    <w:rsid w:val="007A512C"/>
    <w:rsid w:val="00815B71"/>
    <w:rsid w:val="00890AE0"/>
    <w:rsid w:val="009A00B5"/>
    <w:rsid w:val="009D02B3"/>
    <w:rsid w:val="00AE756C"/>
    <w:rsid w:val="00B07B6D"/>
    <w:rsid w:val="00B54D16"/>
    <w:rsid w:val="00B57999"/>
    <w:rsid w:val="00B60CAE"/>
    <w:rsid w:val="00CA3BFA"/>
    <w:rsid w:val="00CB0397"/>
    <w:rsid w:val="00CE3B68"/>
    <w:rsid w:val="00CF04EB"/>
    <w:rsid w:val="00D456E4"/>
    <w:rsid w:val="00E02E99"/>
    <w:rsid w:val="00E924FE"/>
    <w:rsid w:val="00F05A10"/>
    <w:rsid w:val="00F777CA"/>
    <w:rsid w:val="00F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68"/>
  </w:style>
  <w:style w:type="paragraph" w:styleId="3">
    <w:name w:val="heading 3"/>
    <w:basedOn w:val="a"/>
    <w:link w:val="30"/>
    <w:uiPriority w:val="9"/>
    <w:qFormat/>
    <w:rsid w:val="00815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F2684"/>
    <w:pPr>
      <w:ind w:left="720"/>
      <w:contextualSpacing/>
    </w:pPr>
  </w:style>
  <w:style w:type="table" w:styleId="a4">
    <w:name w:val="Table Grid"/>
    <w:basedOn w:val="a1"/>
    <w:uiPriority w:val="59"/>
    <w:rsid w:val="00B54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12</cp:revision>
  <cp:lastPrinted>2020-07-13T11:00:00Z</cp:lastPrinted>
  <dcterms:created xsi:type="dcterms:W3CDTF">2020-07-13T06:24:00Z</dcterms:created>
  <dcterms:modified xsi:type="dcterms:W3CDTF">2020-07-15T05:02:00Z</dcterms:modified>
</cp:coreProperties>
</file>